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9D1B8">
      <w:pPr>
        <w:jc w:val="center"/>
        <w:rPr>
          <w:rFonts w:ascii="Times New Roman" w:hAnsi="Times New Roman" w:cs="Times New Roman"/>
          <w:b/>
          <w:sz w:val="28"/>
        </w:rPr>
      </w:pPr>
    </w:p>
    <w:p w14:paraId="5D750458">
      <w:pPr>
        <w:jc w:val="center"/>
        <w:rPr>
          <w:rFonts w:ascii="Times New Roman" w:hAnsi="Times New Roman" w:cs="Times New Roman"/>
          <w:b/>
          <w:sz w:val="28"/>
        </w:rPr>
      </w:pPr>
    </w:p>
    <w:p w14:paraId="2073AA0A">
      <w:pPr>
        <w:spacing w:after="0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ББК Средние таблицы.</w:t>
      </w:r>
    </w:p>
    <w:p w14:paraId="7F25A262">
      <w:pPr>
        <w:spacing w:after="0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</w:p>
    <w:p w14:paraId="2D75CACC">
      <w:pPr>
        <w:spacing w:after="0"/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ТТД художественной литературы для писателей </w:t>
      </w:r>
    </w:p>
    <w:p w14:paraId="136B9B4A">
      <w:pPr>
        <w:spacing w:after="0"/>
        <w:jc w:val="center"/>
        <w:rPr>
          <w:rFonts w:hint="default" w:ascii="Times New Roman" w:hAnsi="Times New Roman" w:cs="Times New Roman"/>
          <w:b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4-й волны эмиграции</w:t>
      </w:r>
      <w:r>
        <w:rPr>
          <w:rStyle w:val="5"/>
          <w:rFonts w:hint="default" w:ascii="Times New Roman" w:hAnsi="Times New Roman" w:cs="Times New Roman"/>
          <w:b/>
          <w:sz w:val="24"/>
          <w:szCs w:val="24"/>
          <w:lang w:val="ru-RU"/>
        </w:rPr>
        <w:footnoteReference w:id="0"/>
      </w:r>
    </w:p>
    <w:p w14:paraId="7DD648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ourier New" w:hAnsi="Courier New" w:eastAsia="SimSun" w:cs="Courier New"/>
          <w:sz w:val="24"/>
          <w:szCs w:val="24"/>
          <w:lang w:val="ru-RU"/>
        </w:rPr>
      </w:pPr>
    </w:p>
    <w:p w14:paraId="44F06F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40" w:firstLineChars="200"/>
        <w:jc w:val="both"/>
        <w:textAlignment w:val="auto"/>
        <w:rPr>
          <w:rFonts w:hint="default" w:ascii="Courier New" w:hAnsi="Courier New" w:eastAsia="SimSun"/>
          <w:b w:val="0"/>
          <w:bCs w:val="0"/>
          <w:sz w:val="22"/>
          <w:szCs w:val="22"/>
          <w:lang w:val="ru-RU" w:eastAsia="ru-RU"/>
        </w:rPr>
      </w:pPr>
      <w:r>
        <w:rPr>
          <w:rFonts w:hint="default" w:ascii="Courier New" w:hAnsi="Courier New" w:eastAsia="SimSun"/>
          <w:b w:val="0"/>
          <w:bCs w:val="0"/>
          <w:sz w:val="22"/>
          <w:szCs w:val="22"/>
          <w:lang w:val="ru-RU" w:eastAsia="ru-RU"/>
        </w:rPr>
        <w:t>Из введения</w:t>
      </w:r>
      <w:r>
        <w:rPr>
          <w:rFonts w:hint="default" w:ascii="Courier New" w:hAnsi="Courier New" w:eastAsia="SimSun"/>
          <w:b w:val="0"/>
          <w:bCs w:val="0"/>
          <w:sz w:val="22"/>
          <w:szCs w:val="22"/>
          <w:lang w:val="en-US" w:eastAsia="ru-RU"/>
        </w:rPr>
        <w:t xml:space="preserve"> к отделам таблиц ББК</w:t>
      </w:r>
      <w:r>
        <w:rPr>
          <w:rStyle w:val="5"/>
          <w:rFonts w:hint="default" w:ascii="Courier New" w:hAnsi="Courier New" w:eastAsia="SimSun"/>
          <w:b w:val="0"/>
          <w:bCs w:val="0"/>
          <w:sz w:val="22"/>
          <w:szCs w:val="22"/>
          <w:lang w:val="en-US" w:eastAsia="ru-RU"/>
        </w:rPr>
        <w:footnoteReference w:id="1"/>
      </w:r>
      <w:r>
        <w:rPr>
          <w:rFonts w:hint="default" w:ascii="Courier New" w:hAnsi="Courier New" w:eastAsia="SimSun"/>
          <w:b w:val="0"/>
          <w:bCs w:val="0"/>
          <w:sz w:val="22"/>
          <w:szCs w:val="22"/>
          <w:lang w:val="ru-RU" w:eastAsia="ru-RU"/>
        </w:rPr>
        <w:t xml:space="preserve">: "Отдельные еврейские писатели отражаются в соответствии со страной своего проживания ..... Русскоязычные еврейские писатели четвертой волны эмиграции могут отражаться </w:t>
      </w:r>
      <w:r>
        <w:rPr>
          <w:rFonts w:hint="default" w:ascii="Courier New" w:hAnsi="Courier New" w:eastAsia="SimSun"/>
          <w:b/>
          <w:bCs/>
          <w:sz w:val="22"/>
          <w:szCs w:val="22"/>
          <w:u w:val="single"/>
          <w:lang w:val="ru-RU" w:eastAsia="ru-RU"/>
        </w:rPr>
        <w:t>как в российской литературе</w:t>
      </w:r>
      <w:r>
        <w:rPr>
          <w:rFonts w:hint="default" w:ascii="Courier New" w:hAnsi="Courier New" w:eastAsia="SimSun"/>
          <w:b w:val="0"/>
          <w:bCs w:val="0"/>
          <w:sz w:val="22"/>
          <w:szCs w:val="22"/>
          <w:lang w:val="ru-RU" w:eastAsia="ru-RU"/>
        </w:rPr>
        <w:t xml:space="preserve"> — Игорь Губерман однозначно относит себя к русской литературе, — </w:t>
      </w:r>
      <w:r>
        <w:rPr>
          <w:rFonts w:hint="default" w:ascii="Courier New" w:hAnsi="Courier New" w:eastAsia="SimSun"/>
          <w:b/>
          <w:bCs/>
          <w:sz w:val="22"/>
          <w:szCs w:val="22"/>
          <w:u w:val="single"/>
          <w:lang w:val="ru-RU" w:eastAsia="ru-RU"/>
        </w:rPr>
        <w:t>так и в литературе Израиля</w:t>
      </w:r>
      <w:r>
        <w:rPr>
          <w:rFonts w:hint="default" w:ascii="Courier New" w:hAnsi="Courier New" w:eastAsia="SimSun"/>
          <w:b w:val="0"/>
          <w:bCs w:val="0"/>
          <w:sz w:val="22"/>
          <w:szCs w:val="22"/>
          <w:lang w:val="ru-RU" w:eastAsia="ru-RU"/>
        </w:rPr>
        <w:t>. В отношении каждого писателя в библиотеке может быть принято отдельное методическое решение.</w:t>
      </w:r>
    </w:p>
    <w:p w14:paraId="38864A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40" w:firstLineChars="200"/>
        <w:jc w:val="both"/>
        <w:textAlignment w:val="auto"/>
        <w:rPr>
          <w:rFonts w:hint="default" w:ascii="Courier New" w:hAnsi="Courier New" w:eastAsia="SimSun"/>
          <w:b w:val="0"/>
          <w:bCs w:val="0"/>
          <w:sz w:val="22"/>
          <w:szCs w:val="22"/>
          <w:lang w:val="ru-RU" w:eastAsia="ru-RU"/>
        </w:rPr>
      </w:pPr>
      <w:r>
        <w:rPr>
          <w:rFonts w:hint="default" w:ascii="Courier New" w:hAnsi="Courier New" w:eastAsia="SimSun"/>
          <w:b w:val="0"/>
          <w:bCs w:val="0"/>
          <w:sz w:val="22"/>
          <w:szCs w:val="22"/>
          <w:lang w:val="ru-RU" w:eastAsia="ru-RU"/>
        </w:rPr>
        <w:t xml:space="preserve">В Израиле есть еврейская литература на иврите, на иидиш (Григорий Канович), русскоязычная (Дина Рубина). Эти аспекты таблицы позволяют выделить с помощью языковых типовых делений: «84(5Изр)=432.5 Литература Израиля на идиш», «84(5Изр)=411.2 Русскоязычная литература Израиля». Эти подразделения, однако, приведены в данном тексте только для примера, </w:t>
      </w:r>
      <w:r>
        <w:rPr>
          <w:rFonts w:hint="default" w:ascii="Courier New" w:hAnsi="Courier New" w:eastAsia="SimSun"/>
          <w:b/>
          <w:bCs/>
          <w:sz w:val="22"/>
          <w:szCs w:val="22"/>
          <w:lang w:val="ru-RU" w:eastAsia="ru-RU"/>
        </w:rPr>
        <w:t>в российских библиотеках для всей литературы Израиля достаточно выделить только страну</w:t>
      </w:r>
      <w:r>
        <w:rPr>
          <w:rFonts w:hint="default" w:ascii="Courier New" w:hAnsi="Courier New" w:eastAsia="SimSun"/>
          <w:b w:val="0"/>
          <w:bCs w:val="0"/>
          <w:sz w:val="22"/>
          <w:szCs w:val="22"/>
          <w:lang w:val="ru-RU" w:eastAsia="ru-RU"/>
        </w:rPr>
        <w:t>.</w:t>
      </w:r>
    </w:p>
    <w:p w14:paraId="471831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40" w:firstLineChars="200"/>
        <w:jc w:val="both"/>
        <w:textAlignment w:val="auto"/>
        <w:rPr>
          <w:rFonts w:hint="default" w:ascii="Courier New" w:hAnsi="Courier New" w:eastAsia="SimSun"/>
          <w:b w:val="0"/>
          <w:bCs w:val="0"/>
          <w:sz w:val="22"/>
          <w:szCs w:val="22"/>
          <w:lang w:val="en-US" w:eastAsia="ru-RU"/>
        </w:rPr>
      </w:pPr>
      <w:r>
        <w:rPr>
          <w:rFonts w:hint="default" w:ascii="Courier New" w:hAnsi="Courier New" w:eastAsia="SimSun"/>
          <w:b w:val="0"/>
          <w:bCs w:val="0"/>
          <w:sz w:val="22"/>
          <w:szCs w:val="22"/>
          <w:lang w:val="ru-RU" w:eastAsia="ru-RU"/>
        </w:rPr>
        <w:t>При переиздании таблиц ББК в 90-х годах было принято условное решение об отражении литературы русской эмиграции в русской литературе России — 83.3(2=411.2) и 84(2=411.2). Ранее писатели-эмигранты «исключались» из русской культуры и отражались в литературе стран, в которые они эмигрировали. Это решение не относится к русскоязычным писателям государств, образовавшихся на территории СССР. Они являются частью национальной литературы этих вновь образованных стран и должны отражаться под индексами этих стран.</w:t>
      </w:r>
      <w:r>
        <w:rPr>
          <w:rFonts w:hint="default" w:ascii="Courier New" w:hAnsi="Courier New" w:eastAsia="SimSun"/>
          <w:b w:val="0"/>
          <w:bCs w:val="0"/>
          <w:sz w:val="22"/>
          <w:szCs w:val="22"/>
          <w:lang w:val="en-US" w:eastAsia="ru-RU"/>
        </w:rPr>
        <w:t xml:space="preserve"> </w:t>
      </w:r>
    </w:p>
    <w:p w14:paraId="22F358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40" w:firstLineChars="200"/>
        <w:jc w:val="both"/>
        <w:textAlignment w:val="auto"/>
        <w:rPr>
          <w:rFonts w:hint="default" w:ascii="Courier New" w:hAnsi="Courier New" w:eastAsia="SimSun"/>
          <w:b w:val="0"/>
          <w:bCs w:val="0"/>
          <w:sz w:val="22"/>
          <w:szCs w:val="22"/>
          <w:lang w:val="ru-RU" w:eastAsia="ru-RU"/>
        </w:rPr>
      </w:pPr>
      <w:r>
        <w:rPr>
          <w:rFonts w:hint="default" w:ascii="Courier New" w:hAnsi="Courier New" w:eastAsia="SimSun"/>
          <w:b w:val="0"/>
          <w:bCs w:val="0"/>
          <w:sz w:val="22"/>
          <w:szCs w:val="22"/>
          <w:lang w:val="ru-RU" w:eastAsia="ru-RU"/>
        </w:rPr>
        <w:t>С эмигрантами т.н. четвертой волны сложнее. Как указывалось выше, тут уже надо обращаться к литературоведам в каждом отдельном случае, или принимать методические решения по каждой персоне. Главное, чтобы в одном месте собиралась вся персоналия».</w:t>
      </w:r>
    </w:p>
    <w:p w14:paraId="608593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40" w:firstLineChars="200"/>
        <w:jc w:val="both"/>
        <w:textAlignment w:val="auto"/>
        <w:rPr>
          <w:rFonts w:hint="default" w:ascii="Courier New" w:hAnsi="Courier New" w:eastAsia="SimSun"/>
          <w:b w:val="0"/>
          <w:bCs w:val="0"/>
          <w:sz w:val="22"/>
          <w:szCs w:val="22"/>
          <w:lang w:val="en-US" w:eastAsia="ru-RU"/>
        </w:rPr>
      </w:pPr>
    </w:p>
    <w:p w14:paraId="5598B2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40" w:firstLineChars="200"/>
        <w:jc w:val="both"/>
        <w:textAlignment w:val="auto"/>
        <w:rPr>
          <w:rFonts w:hint="default" w:ascii="Courier New" w:hAnsi="Courier New" w:eastAsia="SimSun"/>
          <w:b w:val="0"/>
          <w:bCs w:val="0"/>
          <w:sz w:val="22"/>
          <w:szCs w:val="22"/>
          <w:lang w:val="en-US" w:eastAsia="ru-RU"/>
        </w:rPr>
      </w:pPr>
      <w:r>
        <w:rPr>
          <w:rFonts w:hint="default" w:ascii="Courier New" w:hAnsi="Courier New" w:eastAsia="SimSun"/>
          <w:b w:val="0"/>
          <w:bCs w:val="0"/>
          <w:sz w:val="22"/>
          <w:szCs w:val="22"/>
          <w:lang w:val="ru-RU" w:eastAsia="ru-RU"/>
        </w:rPr>
        <w:t>Из ответа</w:t>
      </w:r>
      <w:r>
        <w:rPr>
          <w:rFonts w:hint="default" w:ascii="Courier New" w:hAnsi="Courier New" w:eastAsia="SimSun"/>
          <w:b w:val="0"/>
          <w:bCs w:val="0"/>
          <w:sz w:val="22"/>
          <w:szCs w:val="22"/>
          <w:lang w:val="en-US" w:eastAsia="ru-RU"/>
        </w:rPr>
        <w:t xml:space="preserve"> на вопрос от Донской ГПБ к </w:t>
      </w:r>
      <w:r>
        <w:rPr>
          <w:rFonts w:hint="default" w:ascii="Courier New" w:hAnsi="Courier New" w:eastAsia="SimSun"/>
          <w:b/>
          <w:bCs/>
          <w:sz w:val="22"/>
          <w:szCs w:val="22"/>
          <w:lang w:val="en-US" w:eastAsia="ru-RU"/>
        </w:rPr>
        <w:t>НИЦ ББК</w:t>
      </w:r>
      <w:r>
        <w:rPr>
          <w:rFonts w:hint="default" w:ascii="Courier New" w:hAnsi="Courier New" w:eastAsia="SimSun"/>
          <w:b w:val="0"/>
          <w:bCs w:val="0"/>
          <w:sz w:val="22"/>
          <w:szCs w:val="22"/>
          <w:lang w:val="en-US" w:eastAsia="ru-RU"/>
        </w:rPr>
        <w:t xml:space="preserve"> также был дан ответ</w:t>
      </w:r>
      <w:r>
        <w:rPr>
          <w:rFonts w:hint="default" w:ascii="Courier New" w:hAnsi="Courier New" w:eastAsia="SimSun"/>
          <w:b w:val="0"/>
          <w:bCs w:val="0"/>
          <w:sz w:val="22"/>
          <w:szCs w:val="22"/>
          <w:lang w:val="ru-RU" w:eastAsia="ru-RU"/>
        </w:rPr>
        <w:t xml:space="preserve">: </w:t>
      </w:r>
      <w:r>
        <w:rPr>
          <w:rFonts w:hint="default" w:ascii="Courier New" w:hAnsi="Courier New" w:eastAsia="SimSun"/>
          <w:b w:val="0"/>
          <w:bCs w:val="0"/>
          <w:sz w:val="22"/>
          <w:szCs w:val="22"/>
          <w:lang w:val="en-US" w:eastAsia="ru-RU"/>
        </w:rPr>
        <w:t>«</w:t>
      </w:r>
      <w:r>
        <w:rPr>
          <w:rFonts w:hint="default" w:ascii="Courier New" w:hAnsi="Courier New" w:eastAsia="SimSun"/>
          <w:b w:val="0"/>
          <w:bCs w:val="0"/>
          <w:sz w:val="22"/>
          <w:szCs w:val="22"/>
          <w:lang w:val="en-US" w:eastAsia="zh-CN"/>
        </w:rPr>
        <w:t xml:space="preserve">Дина Рубина считает себя </w:t>
      </w:r>
      <w:r>
        <w:rPr>
          <w:rFonts w:hint="default" w:ascii="Courier New" w:hAnsi="Courier New" w:eastAsia="SimSun"/>
          <w:b w:val="0"/>
          <w:bCs w:val="0"/>
          <w:sz w:val="22"/>
          <w:szCs w:val="22"/>
          <w:u w:val="single"/>
          <w:lang w:val="en-US" w:eastAsia="zh-CN"/>
        </w:rPr>
        <w:t>израильской писательницей</w:t>
      </w:r>
      <w:r>
        <w:rPr>
          <w:rFonts w:hint="default" w:ascii="Courier New" w:hAnsi="Courier New" w:eastAsia="SimSun"/>
          <w:b w:val="0"/>
          <w:bCs w:val="0"/>
          <w:sz w:val="22"/>
          <w:szCs w:val="22"/>
          <w:lang w:val="en-US" w:eastAsia="zh-CN"/>
        </w:rPr>
        <w:t>. Для отнесения её к русской национальной литературе можно, конечно, в библиотеке принять методическое решение, но её собственное мнение можно и уважить. Вообще с эмигрантами 4 волны сложно, с каждым приходится решать персонально. Вот Губерман себя к русской литературе относит, а она - нет</w:t>
      </w:r>
      <w:r>
        <w:rPr>
          <w:rFonts w:hint="default" w:ascii="Courier New" w:hAnsi="Courier New" w:eastAsia="SimSun"/>
          <w:b w:val="0"/>
          <w:bCs w:val="0"/>
          <w:sz w:val="22"/>
          <w:szCs w:val="22"/>
          <w:lang w:val="en-US" w:eastAsia="ru-RU"/>
        </w:rPr>
        <w:t>».</w:t>
      </w:r>
    </w:p>
    <w:p w14:paraId="0C86F3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40" w:firstLineChars="200"/>
        <w:jc w:val="both"/>
        <w:textAlignment w:val="auto"/>
        <w:rPr>
          <w:rFonts w:hint="default" w:ascii="Courier New" w:hAnsi="Courier New" w:eastAsia="SimSun"/>
          <w:b w:val="0"/>
          <w:bCs w:val="0"/>
          <w:sz w:val="22"/>
          <w:szCs w:val="22"/>
          <w:lang w:val="en-US" w:eastAsia="ru-RU"/>
        </w:rPr>
      </w:pPr>
    </w:p>
    <w:p w14:paraId="30FACE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40" w:firstLineChars="200"/>
        <w:jc w:val="both"/>
        <w:textAlignment w:val="auto"/>
        <w:rPr>
          <w:rFonts w:hint="default" w:ascii="Courier New" w:hAnsi="Courier New" w:eastAsia="SimSun"/>
          <w:b w:val="0"/>
          <w:bCs w:val="0"/>
          <w:sz w:val="22"/>
          <w:szCs w:val="22"/>
          <w:lang w:val="en-US" w:eastAsia="ru-RU"/>
        </w:rPr>
      </w:pPr>
      <w:r>
        <w:rPr>
          <w:rFonts w:hint="default" w:ascii="Courier New" w:hAnsi="Courier New" w:eastAsia="SimSun"/>
          <w:b w:val="0"/>
          <w:bCs w:val="0"/>
          <w:sz w:val="22"/>
          <w:szCs w:val="22"/>
          <w:lang w:val="ru-RU" w:eastAsia="ru-RU"/>
        </w:rPr>
        <w:t>Из ответа</w:t>
      </w:r>
      <w:r>
        <w:rPr>
          <w:rFonts w:hint="default" w:ascii="Courier New" w:hAnsi="Courier New" w:eastAsia="SimSun"/>
          <w:b w:val="0"/>
          <w:bCs w:val="0"/>
          <w:sz w:val="22"/>
          <w:szCs w:val="22"/>
          <w:lang w:val="en-US" w:eastAsia="ru-RU"/>
        </w:rPr>
        <w:t xml:space="preserve"> на вопрос от Донской ГПБ к </w:t>
      </w:r>
      <w:r>
        <w:rPr>
          <w:rFonts w:hint="default" w:ascii="Courier New" w:hAnsi="Courier New" w:eastAsia="SimSun"/>
          <w:b/>
          <w:bCs/>
          <w:sz w:val="22"/>
          <w:szCs w:val="22"/>
          <w:lang w:val="en-US" w:eastAsia="ru-RU"/>
        </w:rPr>
        <w:t xml:space="preserve">РНБ </w:t>
      </w:r>
      <w:r>
        <w:rPr>
          <w:rFonts w:hint="default" w:ascii="Courier New" w:hAnsi="Courier New" w:eastAsia="SimSun"/>
          <w:b w:val="0"/>
          <w:bCs w:val="0"/>
          <w:sz w:val="22"/>
          <w:szCs w:val="22"/>
          <w:lang w:val="en-US" w:eastAsia="ru-RU"/>
        </w:rPr>
        <w:t>также был дан ответ</w:t>
      </w:r>
      <w:r>
        <w:rPr>
          <w:rFonts w:hint="default" w:ascii="Courier New" w:hAnsi="Courier New" w:eastAsia="SimSun"/>
          <w:b w:val="0"/>
          <w:bCs w:val="0"/>
          <w:sz w:val="22"/>
          <w:szCs w:val="22"/>
          <w:lang w:val="ru-RU" w:eastAsia="ru-RU"/>
        </w:rPr>
        <w:t>:</w:t>
      </w:r>
      <w:r>
        <w:rPr>
          <w:rFonts w:hint="default" w:ascii="Courier New" w:hAnsi="Courier New" w:eastAsia="SimSun"/>
          <w:b w:val="0"/>
          <w:bCs w:val="0"/>
          <w:sz w:val="22"/>
          <w:szCs w:val="22"/>
          <w:lang w:val="en-US" w:eastAsia="ru-RU"/>
        </w:rPr>
        <w:t xml:space="preserve"> «Писательница Дина Ильинична Рубина пишет свои произведения на русском языке (состоит в Союзе русскоязычных писателей Израиля, а также в 2014 году стала автором текста для Тотального диктанта), начала свой </w:t>
      </w:r>
    </w:p>
    <w:p w14:paraId="79C3B1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/>
          <w:b w:val="0"/>
          <w:bCs w:val="0"/>
          <w:sz w:val="22"/>
          <w:szCs w:val="22"/>
          <w:lang w:val="en-US" w:eastAsia="ru-RU"/>
        </w:rPr>
      </w:pPr>
    </w:p>
    <w:p w14:paraId="08299F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/>
          <w:b w:val="0"/>
          <w:bCs w:val="0"/>
          <w:sz w:val="22"/>
          <w:szCs w:val="22"/>
          <w:lang w:val="en-US" w:eastAsia="ru-RU"/>
        </w:rPr>
      </w:pPr>
      <w:r>
        <w:rPr>
          <w:rFonts w:hint="default" w:ascii="Courier New" w:hAnsi="Courier New" w:eastAsia="SimSun"/>
          <w:b w:val="0"/>
          <w:bCs w:val="0"/>
          <w:sz w:val="22"/>
          <w:szCs w:val="22"/>
          <w:lang w:val="en-US" w:eastAsia="ru-RU"/>
        </w:rPr>
        <w:t xml:space="preserve">писательский путь ещё во время жизни в Советском Союзе (первый рассказ «Беспокойная натура» опубликован в 1971 году, а известной Дина Ильинична Рубина стала в 1977 году после публикации повести «Когда же пойдёт снег?..».). В связи с этим нами было принято решение отнести её к русской литературе. После переезда Дины Ильиничны в Израиль, было решено отнести её к </w:t>
      </w:r>
      <w:r>
        <w:rPr>
          <w:rFonts w:hint="default" w:ascii="Courier New" w:hAnsi="Courier New" w:eastAsia="SimSun"/>
          <w:b w:val="0"/>
          <w:bCs w:val="0"/>
          <w:sz w:val="22"/>
          <w:szCs w:val="22"/>
          <w:u w:val="single"/>
          <w:lang w:val="en-US" w:eastAsia="ru-RU"/>
        </w:rPr>
        <w:t>русской литературе за рубежо</w:t>
      </w:r>
      <w:r>
        <w:rPr>
          <w:rFonts w:hint="default" w:ascii="Courier New" w:hAnsi="Courier New" w:eastAsia="SimSun"/>
          <w:b w:val="0"/>
          <w:bCs w:val="0"/>
          <w:sz w:val="22"/>
          <w:szCs w:val="22"/>
          <w:u w:val="single"/>
          <w:lang w:val="en-US" w:eastAsia="ru-RU"/>
        </w:rPr>
        <w:t>м</w:t>
      </w:r>
      <w:r>
        <w:rPr>
          <w:rFonts w:hint="default" w:ascii="Courier New" w:hAnsi="Courier New" w:eastAsia="SimSun"/>
          <w:b w:val="0"/>
          <w:bCs w:val="0"/>
          <w:sz w:val="22"/>
          <w:szCs w:val="22"/>
          <w:lang w:val="en-US" w:eastAsia="ru-RU"/>
        </w:rPr>
        <w:t>. Индекс Ш5(2=Р)6-4Рубина, где цифра 6 – означает «за рубежом».</w:t>
      </w:r>
    </w:p>
    <w:p w14:paraId="221A45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/>
          <w:b w:val="0"/>
          <w:bCs w:val="0"/>
          <w:sz w:val="22"/>
          <w:szCs w:val="22"/>
          <w:lang w:val="en-US" w:eastAsia="ru-RU"/>
        </w:rPr>
      </w:pPr>
    </w:p>
    <w:p w14:paraId="775CE8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40" w:firstLineChars="200"/>
        <w:jc w:val="both"/>
        <w:textAlignment w:val="auto"/>
        <w:rPr>
          <w:rFonts w:hint="default" w:ascii="Courier New" w:hAnsi="Courier New" w:eastAsia="SimSun"/>
          <w:b w:val="0"/>
          <w:bCs w:val="0"/>
          <w:sz w:val="22"/>
          <w:szCs w:val="22"/>
          <w:lang w:val="en-US" w:eastAsia="ru-RU"/>
        </w:rPr>
      </w:pPr>
      <w:r>
        <w:rPr>
          <w:rFonts w:hint="default" w:ascii="Courier New" w:hAnsi="Courier New" w:eastAsia="SimSun"/>
          <w:b w:val="0"/>
          <w:bCs w:val="0"/>
          <w:sz w:val="22"/>
          <w:szCs w:val="22"/>
          <w:lang w:val="en-US" w:eastAsia="ru-RU"/>
        </w:rPr>
        <w:t>Исходя из наших предыдущих методических решений, пояснений в Средних таблицах ББК, а также ответов экспертов, нами было принято методическое решение</w:t>
      </w:r>
      <w:bookmarkStart w:id="0" w:name="_GoBack"/>
      <w:bookmarkEnd w:id="0"/>
      <w:r>
        <w:rPr>
          <w:rFonts w:hint="default" w:ascii="Courier New" w:hAnsi="Courier New" w:eastAsia="SimSun"/>
          <w:b w:val="0"/>
          <w:bCs w:val="0"/>
          <w:sz w:val="22"/>
          <w:szCs w:val="22"/>
          <w:lang w:val="en-US" w:eastAsia="ru-RU"/>
        </w:rPr>
        <w:t xml:space="preserve"> таким авторам присваивать два индекса: русской литературы, и страны, в которую он эмигрировал. </w:t>
      </w:r>
    </w:p>
    <w:p w14:paraId="4A986B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40" w:firstLineChars="200"/>
        <w:jc w:val="both"/>
        <w:textAlignment w:val="auto"/>
        <w:rPr>
          <w:rFonts w:hint="default" w:ascii="Courier New" w:hAnsi="Courier New" w:eastAsia="SimSun"/>
          <w:b w:val="0"/>
          <w:bCs w:val="0"/>
          <w:sz w:val="22"/>
          <w:szCs w:val="22"/>
          <w:lang w:val="en-US" w:eastAsia="ru-RU"/>
        </w:rPr>
      </w:pPr>
    </w:p>
    <w:p w14:paraId="116A10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40" w:firstLineChars="200"/>
        <w:jc w:val="both"/>
        <w:textAlignment w:val="auto"/>
        <w:rPr>
          <w:rFonts w:hint="default" w:ascii="Courier New" w:hAnsi="Courier New" w:eastAsia="SimSun"/>
          <w:b w:val="0"/>
          <w:bCs w:val="0"/>
          <w:sz w:val="22"/>
          <w:szCs w:val="22"/>
          <w:lang w:val="en-US" w:eastAsia="ru-RU"/>
        </w:rPr>
      </w:pPr>
    </w:p>
    <w:p w14:paraId="60965A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40" w:firstLineChars="200"/>
        <w:jc w:val="both"/>
        <w:textAlignment w:val="auto"/>
        <w:rPr>
          <w:rFonts w:hint="default" w:ascii="Courier New" w:hAnsi="Courier New" w:eastAsia="SimSun"/>
          <w:b w:val="0"/>
          <w:bCs w:val="0"/>
          <w:sz w:val="22"/>
          <w:szCs w:val="22"/>
          <w:lang w:val="en-US" w:eastAsia="ru-RU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4205"/>
        <w:gridCol w:w="3523"/>
      </w:tblGrid>
      <w:tr w14:paraId="6CD13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2" w:type="dxa"/>
            <w:shd w:val="clear" w:color="auto" w:fill="auto"/>
            <w:vAlign w:val="top"/>
          </w:tcPr>
          <w:p w14:paraId="30371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2"/>
                <w:szCs w:val="22"/>
                <w:vertAlign w:val="baseline"/>
                <w:lang w:val="en-US" w:eastAsia="ru-RU" w:bidi="ar-SA"/>
              </w:rPr>
              <w:t>Рубина Дина Ильинична (1953- )</w:t>
            </w:r>
          </w:p>
        </w:tc>
        <w:tc>
          <w:tcPr>
            <w:tcW w:w="4205" w:type="dxa"/>
            <w:shd w:val="clear" w:color="auto" w:fill="auto"/>
            <w:vAlign w:val="top"/>
          </w:tcPr>
          <w:p w14:paraId="6CD449EA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/>
              </w:rPr>
              <w:fldChar w:fldCharType="begin"/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/>
              </w:rPr>
              <w:instrText xml:space="preserve"> HYPERLINK "https://ru.wikipedia.org/wiki/%D0%A0%D1%83%D1%81%D1%81%D0%BA%D0%B8%D0%B9_%D1%8F%D0%B7%D1%8B%D0%BA" \o "Русский язык" </w:instrTex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/>
              </w:rPr>
              <w:fldChar w:fldCharType="separate"/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/>
              </w:rPr>
              <w:t>Русская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/>
              </w:rPr>
              <w:fldChar w:fldCharType="end"/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/>
              </w:rPr>
              <w:t> 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/>
              </w:rPr>
              <w:fldChar w:fldCharType="begin"/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/>
              </w:rPr>
              <w:instrText xml:space="preserve"> HYPERLINK "https://ru.wikipedia.org/wiki/%D0%9F%D0%B8%D1%81%D0%B0%D1%82%D0%B5%D0%BB%D1%8C%D0%BD%D0%B8%D1%86%D0%B0" \o "Писательница" </w:instrTex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/>
              </w:rPr>
              <w:fldChar w:fldCharType="separate"/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/>
              </w:rPr>
              <w:t>писательница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/>
              </w:rPr>
              <w:fldChar w:fldCharType="end"/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/>
              </w:rPr>
              <w:t xml:space="preserve">, редактор, киносценарист. 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t>Родилась в 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fldChar w:fldCharType="begin"/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instrText xml:space="preserve"> HYPERLINK "https://ru.wikipedia.org/wiki/%D0%A2%D0%B0%D1%88%D0%BA%D0%B5%D0%BD%D1%82" \o "" </w:instrTex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fldChar w:fldCharType="separate"/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t>Ташкенте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fldChar w:fldCharType="end"/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t>.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ru-RU" w:eastAsia="ru-RU" w:bidi="ar-SA"/>
              </w:rPr>
              <w:t xml:space="preserve"> В 80-х годах уехала в Москву. Там 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t>она жила и работала до отъезда на постоянное место жительства в 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fldChar w:fldCharType="begin"/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instrText xml:space="preserve"> HYPERLINK "https://ru.wikipedia.org/wiki/%D0%98%D0%B7%D1%80%D0%B0%D0%B8%D0%BB%D1%8C" \o "Израиль" </w:instrTex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fldChar w:fldCharType="separate"/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t>Израиль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fldChar w:fldCharType="end"/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t> в конце 1990 года. Гражданство: СССР, Израиль</w:t>
            </w:r>
          </w:p>
        </w:tc>
        <w:tc>
          <w:tcPr>
            <w:tcW w:w="3523" w:type="dxa"/>
            <w:shd w:val="clear" w:color="auto" w:fill="auto"/>
            <w:vAlign w:val="top"/>
          </w:tcPr>
          <w:p w14:paraId="5DCDCF48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t>АЗ РНБ: Писатель, драматург, киносценарист. С 1990 г. живет в Израиле. Член Союза писателей Узбекской ССР (1978), Союза писателей СССР (1979), Союза русскоязычных писателей Израиля (1990)</w:t>
            </w:r>
          </w:p>
        </w:tc>
      </w:tr>
      <w:tr w14:paraId="53E93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</w:tcPr>
          <w:p w14:paraId="6DD90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2"/>
                <w:szCs w:val="22"/>
                <w:vertAlign w:val="baseline"/>
                <w:lang w:val="ru-RU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2"/>
                <w:szCs w:val="22"/>
                <w:vertAlign w:val="baseline"/>
                <w:lang w:val="en-US" w:eastAsia="ru-RU"/>
              </w:rPr>
              <w:t>610 $a</w:t>
            </w:r>
          </w:p>
        </w:tc>
        <w:tc>
          <w:tcPr>
            <w:tcW w:w="4205" w:type="dxa"/>
          </w:tcPr>
          <w:p w14:paraId="27715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/>
              </w:rPr>
              <w:t>Русская художественная литература</w:t>
            </w:r>
          </w:p>
        </w:tc>
        <w:tc>
          <w:tcPr>
            <w:tcW w:w="3523" w:type="dxa"/>
          </w:tcPr>
          <w:p w14:paraId="54E0E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/>
              </w:rPr>
            </w:pPr>
          </w:p>
        </w:tc>
      </w:tr>
      <w:tr w14:paraId="202A8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vAlign w:val="top"/>
          </w:tcPr>
          <w:p w14:paraId="6C984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2"/>
                <w:szCs w:val="22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2"/>
                <w:szCs w:val="22"/>
                <w:vertAlign w:val="baseline"/>
                <w:lang w:val="en-US" w:eastAsia="ru-RU"/>
              </w:rPr>
              <w:t>610 $a</w:t>
            </w:r>
          </w:p>
        </w:tc>
        <w:tc>
          <w:tcPr>
            <w:tcW w:w="4205" w:type="dxa"/>
            <w:vAlign w:val="top"/>
          </w:tcPr>
          <w:p w14:paraId="6DB6E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/>
              </w:rPr>
              <w:t>Израильская художественная литература</w:t>
            </w:r>
          </w:p>
        </w:tc>
        <w:tc>
          <w:tcPr>
            <w:tcW w:w="3523" w:type="dxa"/>
          </w:tcPr>
          <w:p w14:paraId="73149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/>
              </w:rPr>
            </w:pPr>
          </w:p>
        </w:tc>
      </w:tr>
      <w:tr w14:paraId="5BA0C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</w:tcPr>
          <w:p w14:paraId="75154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2"/>
                <w:szCs w:val="22"/>
                <w:vertAlign w:val="baseline"/>
                <w:lang w:val="ru-RU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2"/>
                <w:szCs w:val="22"/>
                <w:vertAlign w:val="baseline"/>
                <w:lang w:val="en-US" w:eastAsia="ru-RU"/>
              </w:rPr>
              <w:t>686 $a</w:t>
            </w:r>
          </w:p>
        </w:tc>
        <w:tc>
          <w:tcPr>
            <w:tcW w:w="4205" w:type="dxa"/>
          </w:tcPr>
          <w:p w14:paraId="18D60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lang w:val="en-US" w:eastAsia="ru-RU"/>
              </w:rPr>
              <w:t>84(2=411.2)6</w:t>
            </w:r>
          </w:p>
        </w:tc>
        <w:tc>
          <w:tcPr>
            <w:tcW w:w="3523" w:type="dxa"/>
          </w:tcPr>
          <w:p w14:paraId="4ACED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lang w:val="en-US" w:eastAsia="ru-RU"/>
              </w:rPr>
            </w:pPr>
          </w:p>
        </w:tc>
      </w:tr>
      <w:tr w14:paraId="33E35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vAlign w:val="top"/>
          </w:tcPr>
          <w:p w14:paraId="1A4B4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2"/>
                <w:szCs w:val="22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2"/>
                <w:szCs w:val="22"/>
                <w:vertAlign w:val="baseline"/>
                <w:lang w:val="en-US" w:eastAsia="ru-RU"/>
              </w:rPr>
              <w:t>686 $a</w:t>
            </w:r>
          </w:p>
        </w:tc>
        <w:tc>
          <w:tcPr>
            <w:tcW w:w="4205" w:type="dxa"/>
            <w:vAlign w:val="top"/>
          </w:tcPr>
          <w:p w14:paraId="64F94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lang w:val="en-US" w:eastAsia="ru-RU"/>
              </w:rPr>
              <w:t>84(5Изр)6</w:t>
            </w:r>
          </w:p>
        </w:tc>
        <w:tc>
          <w:tcPr>
            <w:tcW w:w="3523" w:type="dxa"/>
          </w:tcPr>
          <w:p w14:paraId="52822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lang w:val="en-US" w:eastAsia="ru-RU"/>
              </w:rPr>
            </w:pPr>
          </w:p>
        </w:tc>
      </w:tr>
      <w:tr w14:paraId="7B456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</w:tcPr>
          <w:p w14:paraId="145CE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2"/>
                <w:szCs w:val="22"/>
                <w:vertAlign w:val="baseline"/>
                <w:lang w:val="en-US" w:eastAsia="ru-RU"/>
              </w:rPr>
            </w:pPr>
          </w:p>
        </w:tc>
        <w:tc>
          <w:tcPr>
            <w:tcW w:w="4205" w:type="dxa"/>
          </w:tcPr>
          <w:p w14:paraId="5E324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lang w:val="en-US" w:eastAsia="ru-RU"/>
              </w:rPr>
            </w:pPr>
          </w:p>
        </w:tc>
        <w:tc>
          <w:tcPr>
            <w:tcW w:w="3523" w:type="dxa"/>
          </w:tcPr>
          <w:p w14:paraId="4255E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lang w:val="en-US" w:eastAsia="ru-RU"/>
              </w:rPr>
            </w:pPr>
          </w:p>
        </w:tc>
      </w:tr>
      <w:tr w14:paraId="4FCE4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</w:tcPr>
          <w:p w14:paraId="0E588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2"/>
                <w:szCs w:val="22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2"/>
                <w:szCs w:val="22"/>
                <w:vertAlign w:val="baseline"/>
                <w:lang w:val="en-US" w:eastAsia="ru-RU"/>
              </w:rPr>
              <w:t>Губерман Игорь Миронович (1936- )</w:t>
            </w:r>
          </w:p>
        </w:tc>
        <w:tc>
          <w:tcPr>
            <w:tcW w:w="4205" w:type="dxa"/>
          </w:tcPr>
          <w:p w14:paraId="0E5A6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t xml:space="preserve">Русский 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fldChar w:fldCharType="begin"/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instrText xml:space="preserve"> HYPERLINK "https://ru.wikipedia.org/wiki/%D0%9F%D0%BE%D1%8D%D1%82" \o "Поэт" </w:instrTex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fldChar w:fldCharType="separate"/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t>поэт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fldChar w:fldCharType="end"/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t> и 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fldChar w:fldCharType="begin"/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instrText xml:space="preserve"> HYPERLINK "https://ru.wikipedia.org/wiki/%D0%9F%D1%80%D0%BE%D0%B7%D0%B0%D0%B8%D0%BA" \o "Прозаик" </w:instrTex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fldChar w:fldCharType="separate"/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t>прозаик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fldChar w:fldCharType="end"/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t xml:space="preserve">. Родился в 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fldChar w:fldCharType="begin"/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instrText xml:space="preserve"> HYPERLINK "https://ru.wikipedia.org/wiki/%D0%A5%D0%B0%D1%80%D1%8C%D0%BA%D0%BE%D0%B2" \o "Харьков" </w:instrTex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fldChar w:fldCharType="separate"/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t>Харькове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fldChar w:fldCharType="end"/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t>. После школы поступил в 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fldChar w:fldCharType="begin"/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instrText xml:space="preserve"> HYPERLINK "https://ru.wikipedia.org/wiki/%D0%9C%D0%BE%D1%81%D0%BA%D0%BE%D0%B2%D1%81%D0%BA%D0%B8%D0%B9_%D0%B3%D0%BE%D1%81%D1%83%D0%B4%D0%B0%D1%80%D1%81%D1%82%D0%B2%D0%B5%D0%BD%D0%BD%D1%8B%D0%B9_%D1%83%D0%BD%D0%B8%D0%B2%D0%B5%D1%80%D1%81%D0%B8%D1%82%D0%B5%D1%82_%D0%BF%D1%83%D1%82%D0%B5%D0%B9_%D1%81%D0%BE%D0%BE%D0%B1%D1%89%D0%B5%D0%BD%D0%B8%D1%8F" \o "Московский государственный университет путей сообщения" </w:instrTex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fldChar w:fldCharType="separate"/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t>Московский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fldChar w:fldCharType="end"/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t xml:space="preserve"> институт. В 1988 году Губерман эмигрировал из 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fldChar w:fldCharType="begin"/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instrText xml:space="preserve"> HYPERLINK "https://ru.wikipedia.org/wiki/%D0%A1%D0%A1%D0%A1%D0%A0" \o "СССР" </w:instrTex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fldChar w:fldCharType="separate"/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t>СССР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fldChar w:fldCharType="end"/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t> в 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fldChar w:fldCharType="begin"/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instrText xml:space="preserve"> HYPERLINK "https://ru.wikipedia.org/wiki/%D0%98%D0%B7%D1%80%D0%B0%D0%B8%D0%BB%D1%8C" \o "Израиль" </w:instrTex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fldChar w:fldCharType="separate"/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t>Израиль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fldChar w:fldCharType="end"/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t>, живет в 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fldChar w:fldCharType="begin"/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instrText xml:space="preserve"> HYPERLINK "https://ru.wikipedia.org/wiki/%D0%98%D0%B5%D1%80%D1%83%D1%81%D0%B0%D0%BB%D0%B8%D0%BC" \o "" </w:instrTex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fldChar w:fldCharType="separate"/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t>Иерусалиме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fldChar w:fldCharType="end"/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t>. Гражданство: СССР, Израиль</w:t>
            </w:r>
          </w:p>
        </w:tc>
        <w:tc>
          <w:tcPr>
            <w:tcW w:w="3523" w:type="dxa"/>
          </w:tcPr>
          <w:p w14:paraId="290EE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t>АЗ РНБ: Поэт и писатель, эмигрировал в Израиль в 1988 г. Издавался также под псевдонимом: Абрам Хайям</w:t>
            </w:r>
          </w:p>
        </w:tc>
      </w:tr>
      <w:tr w14:paraId="35122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vAlign w:val="top"/>
          </w:tcPr>
          <w:p w14:paraId="3F551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2"/>
                <w:szCs w:val="22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2"/>
                <w:szCs w:val="22"/>
                <w:vertAlign w:val="baseline"/>
                <w:lang w:val="en-US" w:eastAsia="ru-RU"/>
              </w:rPr>
              <w:t>610 $a</w:t>
            </w:r>
          </w:p>
        </w:tc>
        <w:tc>
          <w:tcPr>
            <w:tcW w:w="4205" w:type="dxa"/>
            <w:vAlign w:val="top"/>
          </w:tcPr>
          <w:p w14:paraId="55545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/>
              </w:rPr>
              <w:t>Русская художественная литература</w:t>
            </w:r>
          </w:p>
        </w:tc>
        <w:tc>
          <w:tcPr>
            <w:tcW w:w="3523" w:type="dxa"/>
            <w:vAlign w:val="top"/>
          </w:tcPr>
          <w:p w14:paraId="1607B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/>
              </w:rPr>
            </w:pPr>
          </w:p>
        </w:tc>
      </w:tr>
      <w:tr w14:paraId="18093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vAlign w:val="top"/>
          </w:tcPr>
          <w:p w14:paraId="37F43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2"/>
                <w:szCs w:val="22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2"/>
                <w:szCs w:val="22"/>
                <w:vertAlign w:val="baseline"/>
                <w:lang w:val="en-US" w:eastAsia="ru-RU"/>
              </w:rPr>
              <w:t>610 $a</w:t>
            </w:r>
          </w:p>
        </w:tc>
        <w:tc>
          <w:tcPr>
            <w:tcW w:w="4205" w:type="dxa"/>
            <w:vAlign w:val="top"/>
          </w:tcPr>
          <w:p w14:paraId="33583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/>
              </w:rPr>
              <w:t>Израильская художественная литература</w:t>
            </w:r>
          </w:p>
        </w:tc>
        <w:tc>
          <w:tcPr>
            <w:tcW w:w="3523" w:type="dxa"/>
            <w:vAlign w:val="top"/>
          </w:tcPr>
          <w:p w14:paraId="45650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lang w:val="en-US" w:eastAsia="ru-RU"/>
              </w:rPr>
            </w:pPr>
          </w:p>
        </w:tc>
      </w:tr>
      <w:tr w14:paraId="6C70C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vAlign w:val="top"/>
          </w:tcPr>
          <w:p w14:paraId="56E26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2"/>
                <w:szCs w:val="22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2"/>
                <w:szCs w:val="22"/>
                <w:vertAlign w:val="baseline"/>
                <w:lang w:val="en-US" w:eastAsia="ru-RU"/>
              </w:rPr>
              <w:t>686 $a</w:t>
            </w:r>
          </w:p>
        </w:tc>
        <w:tc>
          <w:tcPr>
            <w:tcW w:w="4205" w:type="dxa"/>
            <w:vAlign w:val="top"/>
          </w:tcPr>
          <w:p w14:paraId="7A712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lang w:val="en-US" w:eastAsia="ru-RU"/>
              </w:rPr>
              <w:t>84(2=411.2)6</w:t>
            </w:r>
          </w:p>
        </w:tc>
        <w:tc>
          <w:tcPr>
            <w:tcW w:w="3523" w:type="dxa"/>
            <w:vAlign w:val="top"/>
          </w:tcPr>
          <w:p w14:paraId="310BA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lang w:val="en-US" w:eastAsia="ru-RU"/>
              </w:rPr>
            </w:pPr>
          </w:p>
        </w:tc>
      </w:tr>
      <w:tr w14:paraId="72710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vAlign w:val="top"/>
          </w:tcPr>
          <w:p w14:paraId="00EAE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2"/>
                <w:szCs w:val="22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2"/>
                <w:szCs w:val="22"/>
                <w:vertAlign w:val="baseline"/>
                <w:lang w:val="en-US" w:eastAsia="ru-RU"/>
              </w:rPr>
              <w:t>686 $a</w:t>
            </w:r>
          </w:p>
        </w:tc>
        <w:tc>
          <w:tcPr>
            <w:tcW w:w="4205" w:type="dxa"/>
            <w:vAlign w:val="top"/>
          </w:tcPr>
          <w:p w14:paraId="1D0D6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lang w:val="en-US" w:eastAsia="ru-RU"/>
              </w:rPr>
              <w:t>84(5Изр)6</w:t>
            </w:r>
          </w:p>
        </w:tc>
        <w:tc>
          <w:tcPr>
            <w:tcW w:w="3523" w:type="dxa"/>
          </w:tcPr>
          <w:p w14:paraId="0BD8D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/>
              </w:rPr>
            </w:pPr>
          </w:p>
        </w:tc>
      </w:tr>
    </w:tbl>
    <w:p w14:paraId="5A400E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en-US" w:eastAsia="ru-RU"/>
        </w:rPr>
      </w:pPr>
    </w:p>
    <w:sectPr>
      <w:head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doni MT Black">
    <w:panose1 w:val="02070A03080606020203"/>
    <w:charset w:val="00"/>
    <w:family w:val="roman"/>
    <w:pitch w:val="default"/>
    <w:sig w:usb0="00000003" w:usb1="00000000" w:usb2="00000000" w:usb3="00000000" w:csb0="2000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276" w:lineRule="auto"/>
      </w:pPr>
      <w:r>
        <w:separator/>
      </w:r>
    </w:p>
  </w:footnote>
  <w:footnote w:type="continuationSeparator" w:id="5">
    <w:p>
      <w:pPr>
        <w:spacing w:before="0" w:after="0" w:line="276" w:lineRule="auto"/>
      </w:pPr>
      <w:r>
        <w:continuationSeparator/>
      </w:r>
    </w:p>
  </w:footnote>
  <w:footnote w:id="0">
    <w:p w14:paraId="12C9E406">
      <w:pPr>
        <w:pStyle w:val="9"/>
        <w:snapToGrid w:val="0"/>
        <w:rPr>
          <w:rFonts w:hint="default"/>
          <w:lang w:val="ru-RU"/>
        </w:rPr>
      </w:pPr>
      <w:r>
        <w:rPr>
          <w:rStyle w:val="5"/>
        </w:rPr>
        <w:footnoteRef/>
      </w:r>
      <w:r>
        <w:t xml:space="preserve"> </w:t>
      </w:r>
      <w:r>
        <w:rPr>
          <w:lang w:val="ru-RU"/>
        </w:rPr>
        <w:t>Ответ</w:t>
      </w:r>
      <w:r>
        <w:rPr>
          <w:rFonts w:hint="default"/>
          <w:lang w:val="ru-RU"/>
        </w:rPr>
        <w:t xml:space="preserve"> НИЦ ББК РГБ от 17.01.2025, ответ РНБ от 20.01.2025</w:t>
      </w:r>
    </w:p>
  </w:footnote>
  <w:footnote w:id="1">
    <w:p w14:paraId="76C93612">
      <w:pPr>
        <w:pStyle w:val="9"/>
        <w:snapToGrid w:val="0"/>
      </w:pPr>
      <w:r>
        <w:rPr>
          <w:rStyle w:val="5"/>
        </w:rPr>
        <w:footnoteRef/>
      </w:r>
      <w:r>
        <w:t xml:space="preserve"> </w:t>
      </w:r>
      <w:r>
        <w:rPr>
          <w:rFonts w:hint="default"/>
          <w:lang w:val="ru-RU"/>
        </w:rPr>
        <w:t>http://bbk.rsl.ru/external/help?id=197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3F08B">
    <w:pPr>
      <w:pStyle w:val="10"/>
    </w:pPr>
    <w:r>
      <w:rPr>
        <w:lang w:eastAsia="ru-RU"/>
      </w:rPr>
      <w:pict>
        <v:group id="Группа 196" o:spid="_x0000_s4097" o:spt="203" style="position:absolute;left:0pt;margin-left:236.5pt;margin-top:9pt;height:38.6pt;width:347.9pt;mso-position-horizontal-relative:page;mso-position-vertical-relative:page;z-index:251659264;mso-width-relative:page;mso-height-relative:page;" coordorigin="330,308" coordsize="11586,835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">
          <o:lock v:ext="edit"/>
          <v:rect id="Rectangle 197" o:spid="_x0000_s4098" o:spt="1" style="position:absolute;left:637;top:360;height:720;width:9169;v-text-anchor:middle;" fillcolor="#E36C0A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GkqMQA&#10;AADaAAAADwAAAGRycy9kb3ducmV2LnhtbESPQWvCQBSE74L/YXlCb7rRVg1pNiJCoJdCtYXi7ZF9&#10;TUKyb2N2m6T/vlsQehxm5hsmPUymFQP1rrasYL2KQBAXVtdcKvh4z5cxCOeRNbaWScEPOThk81mK&#10;ibYjn2m4+FIECLsEFVTed4mUrqjIoFvZjjh4X7Y36IPsS6l7HAPctHITRTtpsOawUGFHp4qK5vJt&#10;FGy1vsZFt989fY7546lxb6+37VGph8V0fAbhafL/4Xv7RSvYwN+Vc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hpKjEAAAA2gAAAA8AAAAAAAAAAAAAAAAAmAIAAGRycy9k&#10;b3ducmV2LnhtbFBLBQYAAAAABAAEAPUAAACJAwAAAAA=&#10;">
            <v:path/>
            <v:fill on="t" focussize="0,0"/>
            <v:stroke on="f"/>
            <v:imagedata o:title=""/>
            <o:lock v:ext="edit"/>
            <v:textbox>
              <w:txbxContent>
                <w:p w14:paraId="0068C534">
                  <w:pPr>
                    <w:pStyle w:val="10"/>
                    <w:rPr>
                      <w:rFonts w:ascii="Bodoni MT Black" w:hAnsi="Bodoni MT Black"/>
                      <w:i/>
                      <w:sz w:val="18"/>
                      <w:szCs w:val="28"/>
                    </w:rPr>
                  </w:pPr>
                  <w:sdt>
                    <w:sdtPr>
                      <w:rPr>
                        <w:rFonts w:ascii="Bodoni MT Black" w:hAnsi="Bodoni MT Black"/>
                        <w:i/>
                        <w:sz w:val="18"/>
                        <w:szCs w:val="28"/>
                      </w:rPr>
                      <w:alias w:val="Название"/>
                      <w:id w:val="-1798601957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>
                      <w:rPr>
                        <w:rFonts w:ascii="Bodoni MT Black" w:hAnsi="Bodoni MT Black"/>
                        <w:i/>
                        <w:sz w:val="18"/>
                        <w:szCs w:val="28"/>
                      </w:rPr>
                    </w:sdtEndPr>
                    <w:sdtContent>
                      <w:r>
                        <w:rPr>
                          <w:rFonts w:ascii="Times New Roman" w:hAnsi="Times New Roman"/>
                          <w:i/>
                          <w:sz w:val="18"/>
                          <w:szCs w:val="28"/>
                        </w:rPr>
                        <w:t>МЕТОДИЧЕСКИЕ РЕКОМЕНДАЦИИ</w:t>
                      </w:r>
                    </w:sdtContent>
                  </w:sdt>
                </w:p>
                <w:p w14:paraId="364AD6FC">
                  <w:pPr>
                    <w:pStyle w:val="10"/>
                    <w:rPr>
                      <w:rFonts w:ascii="Bodoni MT Black" w:hAnsi="Bodoni MT Black"/>
                      <w:i/>
                      <w:sz w:val="1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28"/>
                    </w:rPr>
                    <w:t>Центра каталогизации документов библиотечного фонда ДГПБ</w:t>
                  </w:r>
                </w:p>
              </w:txbxContent>
            </v:textbox>
          </v:rect>
          <v:rect id="Rectangle 198" o:spid="_x0000_s4099" o:spt="1" style="position:absolute;left:10004;top:360;height:720;width:1732;v-text-anchor:middle;" fillcolor="#9BBB59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d2iMMA&#10;AADaAAAADwAAAGRycy9kb3ducmV2LnhtbESP3WrCQBSE7wXfYTmCd7rxhyKpq5QWoYLSNvYBjtlj&#10;Epo9G3a3Jvr0riB4OczMN8xy3ZlanMn5yrKCyTgBQZxbXXGh4PewGS1A+ICssbZMCi7kYb3q95aY&#10;atvyD52zUIgIYZ+igjKEJpXS5yUZ9GPbEEfvZJ3BEKUrpHbYRrip5TRJXqTBiuNCiQ29l5T/Zf9G&#10;wd7Kb7mriuOk5eTjcv2ab52ZKzUcdG+vIAJ14Rl+tD+1ghncr8Qb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d2iMMAAADaAAAADwAAAAAAAAAAAAAAAACYAgAAZHJzL2Rv&#10;d25yZXYueG1sUEsFBgAAAAAEAAQA9QAAAIgDAAAAAA==&#10;">
            <v:path/>
            <v:fill on="t" focussize="0,0"/>
            <v:stroke on="f"/>
            <v:imagedata o:title=""/>
            <o:lock v:ext="edit"/>
            <v:textbox>
              <w:txbxContent>
                <w:p w14:paraId="682EAEC0">
                  <w:pPr>
                    <w:pStyle w:val="10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  <w:lang w:val="ru-RU"/>
                    </w:rPr>
                    <w:t>январь</w:t>
                  </w:r>
                  <w:r>
                    <w:rPr>
                      <w:b/>
                      <w:sz w:val="14"/>
                    </w:rPr>
                    <w:t xml:space="preserve">, </w:t>
                  </w:r>
                </w:p>
                <w:p w14:paraId="2EFFEB8B">
                  <w:pPr>
                    <w:pStyle w:val="10"/>
                    <w:rPr>
                      <w:rFonts w:hint="default"/>
                      <w:b/>
                      <w:sz w:val="14"/>
                      <w:lang w:val="ru-RU"/>
                    </w:rPr>
                  </w:pPr>
                  <w:r>
                    <w:rPr>
                      <w:b/>
                      <w:sz w:val="14"/>
                    </w:rPr>
                    <w:t>202</w:t>
                  </w:r>
                  <w:r>
                    <w:rPr>
                      <w:rFonts w:hint="default"/>
                      <w:b/>
                      <w:sz w:val="14"/>
                      <w:lang w:val="ru-RU"/>
                    </w:rPr>
                    <w:t>5</w:t>
                  </w:r>
                  <w:r>
                    <w:rPr>
                      <w:b/>
                      <w:sz w:val="14"/>
                    </w:rPr>
                    <w:t>, №</w:t>
                  </w:r>
                  <w:r>
                    <w:rPr>
                      <w:rFonts w:hint="default"/>
                      <w:b/>
                      <w:sz w:val="14"/>
                      <w:lang w:val="ru-RU"/>
                    </w:rPr>
                    <w:t xml:space="preserve"> 2</w:t>
                  </w:r>
                </w:p>
              </w:txbxContent>
            </v:textbox>
          </v:rect>
          <v:rect id="Rectangle 199" o:spid="_x0000_s4100" o:spt="1" style="position:absolute;left:330;top:308;height:835;width:11586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fhAcMA&#10;AADaAAAADwAAAGRycy9kb3ducmV2LnhtbESPQYvCMBSE78L+h/CEvYimuipajbIIC+JBsIp4fDTP&#10;tti8lCRq/febhQWPw8x8wyzXranFg5yvLCsYDhIQxLnVFRcKTsef/gyED8gaa8uk4EUe1quPzhJT&#10;bZ98oEcWChEh7FNUUIbQpFL6vCSDfmAb4uhdrTMYonSF1A6fEW5qOUqSqTRYcVwosaFNSfktuxsF&#10;u/EkuYTz0B5nt6/53tW983R3V+qz234vQARqwzv8395qBWP4uxJv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fhAcMAAADaAAAADwAAAAAAAAAAAAAAAACYAgAAZHJzL2Rv&#10;d25yZXYueG1sUEsFBgAAAAAEAAQA9QAAAIgDAAAAAA==&#10;">
            <v:path/>
            <v:fill on="f" focussize="0,0"/>
            <v:stroke weight="1pt"/>
            <v:imagedata o:title=""/>
            <o:lock v:ext="edit"/>
          </v:rect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4"/>
    <w:footnote w:id="5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85EE8"/>
    <w:rsid w:val="0000760E"/>
    <w:rsid w:val="0001156F"/>
    <w:rsid w:val="00011F1B"/>
    <w:rsid w:val="00013C36"/>
    <w:rsid w:val="0002442A"/>
    <w:rsid w:val="00024C6B"/>
    <w:rsid w:val="000418CD"/>
    <w:rsid w:val="000440B6"/>
    <w:rsid w:val="00051048"/>
    <w:rsid w:val="000525C3"/>
    <w:rsid w:val="0008146A"/>
    <w:rsid w:val="00085EE8"/>
    <w:rsid w:val="000A5CF1"/>
    <w:rsid w:val="000C1785"/>
    <w:rsid w:val="000C4847"/>
    <w:rsid w:val="000D5971"/>
    <w:rsid w:val="000E1CCE"/>
    <w:rsid w:val="000F5969"/>
    <w:rsid w:val="00116B69"/>
    <w:rsid w:val="00133D2E"/>
    <w:rsid w:val="001354A8"/>
    <w:rsid w:val="00150606"/>
    <w:rsid w:val="00164253"/>
    <w:rsid w:val="001654B8"/>
    <w:rsid w:val="00165612"/>
    <w:rsid w:val="0017315A"/>
    <w:rsid w:val="0017674D"/>
    <w:rsid w:val="00182904"/>
    <w:rsid w:val="0019054E"/>
    <w:rsid w:val="001927A0"/>
    <w:rsid w:val="001A3303"/>
    <w:rsid w:val="001B71E7"/>
    <w:rsid w:val="001C2EB9"/>
    <w:rsid w:val="001C32AC"/>
    <w:rsid w:val="001C77B0"/>
    <w:rsid w:val="001D1669"/>
    <w:rsid w:val="001D2BC7"/>
    <w:rsid w:val="001D617C"/>
    <w:rsid w:val="001D656E"/>
    <w:rsid w:val="001F558F"/>
    <w:rsid w:val="0022673A"/>
    <w:rsid w:val="0023018B"/>
    <w:rsid w:val="00254C97"/>
    <w:rsid w:val="00265DB5"/>
    <w:rsid w:val="00275687"/>
    <w:rsid w:val="00281A14"/>
    <w:rsid w:val="0028753C"/>
    <w:rsid w:val="002C6D9E"/>
    <w:rsid w:val="002D6399"/>
    <w:rsid w:val="002D7642"/>
    <w:rsid w:val="002F1184"/>
    <w:rsid w:val="002F51E2"/>
    <w:rsid w:val="003050BD"/>
    <w:rsid w:val="003120D9"/>
    <w:rsid w:val="00326308"/>
    <w:rsid w:val="003344BE"/>
    <w:rsid w:val="00341B06"/>
    <w:rsid w:val="00341C53"/>
    <w:rsid w:val="003437E6"/>
    <w:rsid w:val="003528D0"/>
    <w:rsid w:val="003D56FD"/>
    <w:rsid w:val="0040581E"/>
    <w:rsid w:val="00410BE6"/>
    <w:rsid w:val="00414CF2"/>
    <w:rsid w:val="00417943"/>
    <w:rsid w:val="004276C5"/>
    <w:rsid w:val="00437E83"/>
    <w:rsid w:val="00453A87"/>
    <w:rsid w:val="00464142"/>
    <w:rsid w:val="004701E9"/>
    <w:rsid w:val="00471008"/>
    <w:rsid w:val="00477D00"/>
    <w:rsid w:val="004874D6"/>
    <w:rsid w:val="004D0E56"/>
    <w:rsid w:val="004D4A37"/>
    <w:rsid w:val="004E5D4C"/>
    <w:rsid w:val="004F44BF"/>
    <w:rsid w:val="00512D68"/>
    <w:rsid w:val="00533514"/>
    <w:rsid w:val="0053665D"/>
    <w:rsid w:val="005422EE"/>
    <w:rsid w:val="00544261"/>
    <w:rsid w:val="00546A62"/>
    <w:rsid w:val="00550A52"/>
    <w:rsid w:val="00564503"/>
    <w:rsid w:val="005734FA"/>
    <w:rsid w:val="0058464F"/>
    <w:rsid w:val="0059380E"/>
    <w:rsid w:val="005A16EE"/>
    <w:rsid w:val="005A3014"/>
    <w:rsid w:val="005A676A"/>
    <w:rsid w:val="005C186D"/>
    <w:rsid w:val="005D7055"/>
    <w:rsid w:val="005D7AD7"/>
    <w:rsid w:val="005E1338"/>
    <w:rsid w:val="005E1918"/>
    <w:rsid w:val="005E3F54"/>
    <w:rsid w:val="005F34CB"/>
    <w:rsid w:val="005F3C6A"/>
    <w:rsid w:val="00634221"/>
    <w:rsid w:val="00637F47"/>
    <w:rsid w:val="00640F57"/>
    <w:rsid w:val="00650729"/>
    <w:rsid w:val="00655861"/>
    <w:rsid w:val="00657A12"/>
    <w:rsid w:val="00667622"/>
    <w:rsid w:val="00672549"/>
    <w:rsid w:val="00675A37"/>
    <w:rsid w:val="006A707E"/>
    <w:rsid w:val="006B3007"/>
    <w:rsid w:val="006B45DE"/>
    <w:rsid w:val="006C4789"/>
    <w:rsid w:val="006F4F8D"/>
    <w:rsid w:val="007203AD"/>
    <w:rsid w:val="0073653D"/>
    <w:rsid w:val="007461B6"/>
    <w:rsid w:val="00746821"/>
    <w:rsid w:val="007527A9"/>
    <w:rsid w:val="00773E80"/>
    <w:rsid w:val="00773F60"/>
    <w:rsid w:val="00782A4A"/>
    <w:rsid w:val="007947A3"/>
    <w:rsid w:val="007D7573"/>
    <w:rsid w:val="007F278C"/>
    <w:rsid w:val="007F3863"/>
    <w:rsid w:val="007F4D2A"/>
    <w:rsid w:val="00823B13"/>
    <w:rsid w:val="00827BFE"/>
    <w:rsid w:val="00855B75"/>
    <w:rsid w:val="00880F90"/>
    <w:rsid w:val="00881931"/>
    <w:rsid w:val="00890A51"/>
    <w:rsid w:val="008A7508"/>
    <w:rsid w:val="008B21FA"/>
    <w:rsid w:val="008B5ADA"/>
    <w:rsid w:val="008E0414"/>
    <w:rsid w:val="008F778E"/>
    <w:rsid w:val="0090113F"/>
    <w:rsid w:val="009035DE"/>
    <w:rsid w:val="009141C1"/>
    <w:rsid w:val="00916E2A"/>
    <w:rsid w:val="00924986"/>
    <w:rsid w:val="0093464A"/>
    <w:rsid w:val="00950BDF"/>
    <w:rsid w:val="00951CFE"/>
    <w:rsid w:val="00960256"/>
    <w:rsid w:val="0097576F"/>
    <w:rsid w:val="009807C1"/>
    <w:rsid w:val="009A3E18"/>
    <w:rsid w:val="009A63E4"/>
    <w:rsid w:val="009C11A5"/>
    <w:rsid w:val="009C2420"/>
    <w:rsid w:val="009C7B49"/>
    <w:rsid w:val="009D06B3"/>
    <w:rsid w:val="00A01DCF"/>
    <w:rsid w:val="00A22656"/>
    <w:rsid w:val="00A23554"/>
    <w:rsid w:val="00A24DDC"/>
    <w:rsid w:val="00A2552E"/>
    <w:rsid w:val="00A31C8C"/>
    <w:rsid w:val="00A373D9"/>
    <w:rsid w:val="00A4285E"/>
    <w:rsid w:val="00A4733E"/>
    <w:rsid w:val="00A70D3C"/>
    <w:rsid w:val="00A72A45"/>
    <w:rsid w:val="00A83B8A"/>
    <w:rsid w:val="00A8404C"/>
    <w:rsid w:val="00A9283D"/>
    <w:rsid w:val="00AA3D75"/>
    <w:rsid w:val="00AA41F4"/>
    <w:rsid w:val="00AD1CAA"/>
    <w:rsid w:val="00AE3E91"/>
    <w:rsid w:val="00AE7004"/>
    <w:rsid w:val="00B02DD6"/>
    <w:rsid w:val="00B04945"/>
    <w:rsid w:val="00B12696"/>
    <w:rsid w:val="00B26790"/>
    <w:rsid w:val="00B30F26"/>
    <w:rsid w:val="00B3323B"/>
    <w:rsid w:val="00B432B5"/>
    <w:rsid w:val="00B46F28"/>
    <w:rsid w:val="00B52E17"/>
    <w:rsid w:val="00B81AB3"/>
    <w:rsid w:val="00B94F69"/>
    <w:rsid w:val="00B9557A"/>
    <w:rsid w:val="00B9782E"/>
    <w:rsid w:val="00BB09E1"/>
    <w:rsid w:val="00BD53C8"/>
    <w:rsid w:val="00BD54E2"/>
    <w:rsid w:val="00BE1775"/>
    <w:rsid w:val="00C20FB1"/>
    <w:rsid w:val="00C41355"/>
    <w:rsid w:val="00C52DE0"/>
    <w:rsid w:val="00C557D6"/>
    <w:rsid w:val="00C804ED"/>
    <w:rsid w:val="00CA1520"/>
    <w:rsid w:val="00CE0008"/>
    <w:rsid w:val="00CE529A"/>
    <w:rsid w:val="00CF11CB"/>
    <w:rsid w:val="00CF4713"/>
    <w:rsid w:val="00D05FDF"/>
    <w:rsid w:val="00D0782C"/>
    <w:rsid w:val="00D17054"/>
    <w:rsid w:val="00D3453C"/>
    <w:rsid w:val="00D408FC"/>
    <w:rsid w:val="00D40CE7"/>
    <w:rsid w:val="00D40D66"/>
    <w:rsid w:val="00D479DC"/>
    <w:rsid w:val="00D92DFD"/>
    <w:rsid w:val="00DA5865"/>
    <w:rsid w:val="00DB3FEC"/>
    <w:rsid w:val="00DC4263"/>
    <w:rsid w:val="00DC76A3"/>
    <w:rsid w:val="00DC784B"/>
    <w:rsid w:val="00DD6ED4"/>
    <w:rsid w:val="00DE6FC9"/>
    <w:rsid w:val="00E1490B"/>
    <w:rsid w:val="00E16EDB"/>
    <w:rsid w:val="00E278EC"/>
    <w:rsid w:val="00E33B94"/>
    <w:rsid w:val="00E46357"/>
    <w:rsid w:val="00E55899"/>
    <w:rsid w:val="00E645FB"/>
    <w:rsid w:val="00E76D51"/>
    <w:rsid w:val="00E8194A"/>
    <w:rsid w:val="00E933D8"/>
    <w:rsid w:val="00EA1D18"/>
    <w:rsid w:val="00EA3CB1"/>
    <w:rsid w:val="00EA3D5E"/>
    <w:rsid w:val="00EA5483"/>
    <w:rsid w:val="00EC711E"/>
    <w:rsid w:val="00EE365E"/>
    <w:rsid w:val="00F04730"/>
    <w:rsid w:val="00F12DDC"/>
    <w:rsid w:val="00F14C96"/>
    <w:rsid w:val="00F21982"/>
    <w:rsid w:val="00F25ABC"/>
    <w:rsid w:val="00F26871"/>
    <w:rsid w:val="00F32141"/>
    <w:rsid w:val="00F463AD"/>
    <w:rsid w:val="00F503D0"/>
    <w:rsid w:val="00F531AC"/>
    <w:rsid w:val="00F67ABD"/>
    <w:rsid w:val="00F90B4A"/>
    <w:rsid w:val="00F93112"/>
    <w:rsid w:val="00FA30A1"/>
    <w:rsid w:val="00FA690D"/>
    <w:rsid w:val="00FA70A2"/>
    <w:rsid w:val="00FD2188"/>
    <w:rsid w:val="00FF3C6A"/>
    <w:rsid w:val="00FF4D1A"/>
    <w:rsid w:val="00FF7117"/>
    <w:rsid w:val="016114E8"/>
    <w:rsid w:val="01B44034"/>
    <w:rsid w:val="0E860CE1"/>
    <w:rsid w:val="0E87229D"/>
    <w:rsid w:val="117B4CA2"/>
    <w:rsid w:val="144E07DC"/>
    <w:rsid w:val="14851779"/>
    <w:rsid w:val="196562B6"/>
    <w:rsid w:val="1C48750C"/>
    <w:rsid w:val="1DD60EA6"/>
    <w:rsid w:val="1F3C1C4F"/>
    <w:rsid w:val="22472973"/>
    <w:rsid w:val="256054CE"/>
    <w:rsid w:val="26B63EE5"/>
    <w:rsid w:val="28D5683E"/>
    <w:rsid w:val="29E116D0"/>
    <w:rsid w:val="2AC81DF1"/>
    <w:rsid w:val="2ADE5363"/>
    <w:rsid w:val="2B3F5F61"/>
    <w:rsid w:val="2D17255C"/>
    <w:rsid w:val="2D6A2D98"/>
    <w:rsid w:val="2D740220"/>
    <w:rsid w:val="2E990B13"/>
    <w:rsid w:val="340B3B7A"/>
    <w:rsid w:val="34A1760C"/>
    <w:rsid w:val="35F32813"/>
    <w:rsid w:val="388D1060"/>
    <w:rsid w:val="38E627E6"/>
    <w:rsid w:val="3EFA6ABC"/>
    <w:rsid w:val="3F705C23"/>
    <w:rsid w:val="3F7C2875"/>
    <w:rsid w:val="41D35C22"/>
    <w:rsid w:val="42FC0372"/>
    <w:rsid w:val="45481C75"/>
    <w:rsid w:val="499B1492"/>
    <w:rsid w:val="4B4B4CC6"/>
    <w:rsid w:val="58A95E47"/>
    <w:rsid w:val="59461A9A"/>
    <w:rsid w:val="5A7E7705"/>
    <w:rsid w:val="5AD11397"/>
    <w:rsid w:val="5C9602FA"/>
    <w:rsid w:val="622754BA"/>
    <w:rsid w:val="62802287"/>
    <w:rsid w:val="63F06D02"/>
    <w:rsid w:val="67903975"/>
    <w:rsid w:val="6827516E"/>
    <w:rsid w:val="6942333C"/>
    <w:rsid w:val="69E563C8"/>
    <w:rsid w:val="6E2C534B"/>
    <w:rsid w:val="6F007AF2"/>
    <w:rsid w:val="7118679B"/>
    <w:rsid w:val="714F4C03"/>
    <w:rsid w:val="725B506B"/>
    <w:rsid w:val="72B678C5"/>
    <w:rsid w:val="7506350D"/>
    <w:rsid w:val="778B6F43"/>
    <w:rsid w:val="78072B24"/>
    <w:rsid w:val="79FE2930"/>
    <w:rsid w:val="7DEF2B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21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basedOn w:val="3"/>
    <w:semiHidden/>
    <w:unhideWhenUsed/>
    <w:qFormat/>
    <w:uiPriority w:val="99"/>
    <w:rPr>
      <w:vertAlign w:val="superscript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styleId="7">
    <w:name w:val="Strong"/>
    <w:basedOn w:val="3"/>
    <w:qFormat/>
    <w:uiPriority w:val="22"/>
    <w:rPr>
      <w:b/>
      <w:bCs/>
    </w:rPr>
  </w:style>
  <w:style w:type="paragraph" w:styleId="8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footnote text"/>
    <w:basedOn w:val="1"/>
    <w:link w:val="14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0">
    <w:name w:val="head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footer"/>
    <w:basedOn w:val="1"/>
    <w:link w:val="1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3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Текст сноски Знак"/>
    <w:basedOn w:val="3"/>
    <w:link w:val="9"/>
    <w:semiHidden/>
    <w:qFormat/>
    <w:uiPriority w:val="99"/>
    <w:rPr>
      <w:sz w:val="20"/>
      <w:szCs w:val="20"/>
    </w:rPr>
  </w:style>
  <w:style w:type="character" w:customStyle="1" w:styleId="15">
    <w:name w:val="Верхний колонтитул Знак"/>
    <w:basedOn w:val="3"/>
    <w:link w:val="10"/>
    <w:qFormat/>
    <w:uiPriority w:val="99"/>
  </w:style>
  <w:style w:type="character" w:customStyle="1" w:styleId="16">
    <w:name w:val="Нижний колонтитул Знак"/>
    <w:basedOn w:val="3"/>
    <w:link w:val="11"/>
    <w:qFormat/>
    <w:uiPriority w:val="99"/>
  </w:style>
  <w:style w:type="character" w:customStyle="1" w:styleId="17">
    <w:name w:val="Текст выноски Знак"/>
    <w:basedOn w:val="3"/>
    <w:link w:val="8"/>
    <w:semiHidden/>
    <w:qFormat/>
    <w:uiPriority w:val="99"/>
    <w:rPr>
      <w:rFonts w:ascii="Tahoma" w:hAnsi="Tahoma" w:cs="Tahoma"/>
      <w:sz w:val="16"/>
      <w:szCs w:val="16"/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character" w:customStyle="1" w:styleId="19">
    <w:name w:val="jsgrdq"/>
    <w:basedOn w:val="3"/>
    <w:qFormat/>
    <w:uiPriority w:val="0"/>
  </w:style>
  <w:style w:type="paragraph" w:customStyle="1" w:styleId="20">
    <w:name w:val="_04xlp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1">
    <w:name w:val="Заголовок 2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22">
    <w:name w:val="highligh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100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017837-2231-4FDA-BFEE-96D3920CE1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</Pages>
  <Words>2258</Words>
  <Characters>12872</Characters>
  <Lines>107</Lines>
  <Paragraphs>30</Paragraphs>
  <TotalTime>30</TotalTime>
  <ScaleCrop>false</ScaleCrop>
  <LinksUpToDate>false</LinksUpToDate>
  <CharactersWithSpaces>15100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2020-11-25T07:49:00Z</dcterms:created>
  <dc:creator>Светлана</dc:creator>
  <cp:lastModifiedBy>Светлана Гаврилова</cp:lastModifiedBy>
  <cp:lastPrinted>2025-01-22T07:20:11Z</cp:lastPrinted>
  <dcterms:modified xsi:type="dcterms:W3CDTF">2025-01-22T07:24:36Z</dcterms:modified>
  <dc:title>МЕТОДИЧЕСКИЕ РЕКОМЕНДАЦИИ</dc:title>
  <cp:revision>162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8B60FDD3225546D1B4171095B06BEBCA</vt:lpwstr>
  </property>
</Properties>
</file>